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F41F" w14:textId="77777777" w:rsidR="005E1557" w:rsidRDefault="008A5B14" w:rsidP="007453A5">
      <w:pPr>
        <w:pStyle w:val="Title"/>
        <w:rPr>
          <w:b/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</w:rPr>
        <w:t>ESSAY</w:t>
      </w:r>
      <w:r w:rsidR="00256494">
        <w:rPr>
          <w:b/>
          <w:color w:val="000000" w:themeColor="text1"/>
          <w:sz w:val="28"/>
        </w:rPr>
        <w:t xml:space="preserve"> (Term Paper)</w:t>
      </w:r>
      <w:r>
        <w:rPr>
          <w:b/>
          <w:color w:val="000000" w:themeColor="text1"/>
          <w:sz w:val="28"/>
        </w:rPr>
        <w:t xml:space="preserve"> </w:t>
      </w:r>
    </w:p>
    <w:p w14:paraId="25380048" w14:textId="77777777" w:rsidR="005E1557" w:rsidRDefault="005E1557" w:rsidP="007453A5">
      <w:pPr>
        <w:pStyle w:val="Title"/>
        <w:rPr>
          <w:b/>
          <w:color w:val="000000" w:themeColor="text1"/>
          <w:sz w:val="28"/>
        </w:rPr>
      </w:pPr>
    </w:p>
    <w:p w14:paraId="00C767E5" w14:textId="4D392B1E" w:rsidR="007453A5" w:rsidRDefault="008A5B14" w:rsidP="007453A5">
      <w:pPr>
        <w:pStyle w:val="Title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TOPIC: </w:t>
      </w:r>
      <w:r w:rsidR="007453A5" w:rsidRPr="005E1557">
        <w:rPr>
          <w:b/>
          <w:color w:val="FF0000"/>
          <w:sz w:val="40"/>
        </w:rPr>
        <w:t>Supply Chain Management: Creating best value chains</w:t>
      </w:r>
      <w:r w:rsidR="00EF79DF" w:rsidRPr="005E1557">
        <w:rPr>
          <w:b/>
          <w:color w:val="FF0000"/>
          <w:sz w:val="40"/>
        </w:rPr>
        <w:t xml:space="preserve"> </w:t>
      </w:r>
      <w:r w:rsidR="005C2FCC" w:rsidRPr="005E1557">
        <w:rPr>
          <w:b/>
          <w:color w:val="FF0000"/>
          <w:sz w:val="40"/>
        </w:rPr>
        <w:t xml:space="preserve"> </w:t>
      </w:r>
    </w:p>
    <w:p w14:paraId="7CE95EA8" w14:textId="77777777" w:rsidR="00B47744" w:rsidRPr="005C2FCC" w:rsidRDefault="00B47744" w:rsidP="00B47744">
      <w:pPr>
        <w:rPr>
          <w:sz w:val="28"/>
          <w:szCs w:val="28"/>
        </w:rPr>
      </w:pPr>
      <w:r w:rsidRPr="005C2FCC">
        <w:rPr>
          <w:sz w:val="28"/>
          <w:szCs w:val="28"/>
        </w:rPr>
        <w:t>Organization and headings to be used:</w:t>
      </w:r>
    </w:p>
    <w:p w14:paraId="1FE14227" w14:textId="77777777" w:rsidR="00EF79DF" w:rsidRPr="005C2FCC" w:rsidRDefault="00EF79DF" w:rsidP="00EF79DF">
      <w:pPr>
        <w:pStyle w:val="ListParagraph"/>
        <w:numPr>
          <w:ilvl w:val="0"/>
          <w:numId w:val="1"/>
        </w:numPr>
        <w:rPr>
          <w:b/>
          <w:sz w:val="32"/>
          <w:szCs w:val="28"/>
        </w:rPr>
      </w:pPr>
      <w:r w:rsidRPr="005C2FCC">
        <w:rPr>
          <w:b/>
          <w:sz w:val="32"/>
          <w:szCs w:val="28"/>
        </w:rPr>
        <w:t>Introduction</w:t>
      </w:r>
    </w:p>
    <w:p w14:paraId="1FB39F92" w14:textId="77777777" w:rsidR="00EF79DF" w:rsidRPr="005C2FCC" w:rsidRDefault="00EF79DF" w:rsidP="00EF79D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C2FCC">
        <w:rPr>
          <w:sz w:val="28"/>
          <w:szCs w:val="28"/>
        </w:rPr>
        <w:t>Basic definitions</w:t>
      </w:r>
      <w:r w:rsidR="00B47744" w:rsidRPr="005C2FCC">
        <w:rPr>
          <w:sz w:val="28"/>
          <w:szCs w:val="28"/>
        </w:rPr>
        <w:t xml:space="preserve"> (e.g., What is SCM?)</w:t>
      </w:r>
      <w:r w:rsidR="005C2FCC" w:rsidRPr="005C2FCC">
        <w:rPr>
          <w:b/>
          <w:color w:val="FF0000"/>
          <w:sz w:val="28"/>
          <w:szCs w:val="28"/>
        </w:rPr>
        <w:t xml:space="preserve"> [business Dictionary.com]</w:t>
      </w:r>
    </w:p>
    <w:p w14:paraId="48FD6FDE" w14:textId="77777777" w:rsidR="00EF79DF" w:rsidRPr="005C2FCC" w:rsidRDefault="00EF79DF" w:rsidP="00EF79D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C2FCC">
        <w:rPr>
          <w:sz w:val="28"/>
          <w:szCs w:val="28"/>
        </w:rPr>
        <w:t>How the paper is organized</w:t>
      </w:r>
      <w:r w:rsidR="00B47744" w:rsidRPr="005C2FCC">
        <w:rPr>
          <w:sz w:val="28"/>
          <w:szCs w:val="28"/>
        </w:rPr>
        <w:t xml:space="preserve"> (e.g., The Scope of SCM, Best Value Chains, The Promise of Strategic SCM</w:t>
      </w:r>
      <w:r w:rsidR="005812CD" w:rsidRPr="005C2FCC">
        <w:rPr>
          <w:sz w:val="28"/>
          <w:szCs w:val="28"/>
        </w:rPr>
        <w:t xml:space="preserve"> and conclusion</w:t>
      </w:r>
      <w:r w:rsidR="00B47744" w:rsidRPr="005C2FCC">
        <w:rPr>
          <w:sz w:val="28"/>
          <w:szCs w:val="28"/>
        </w:rPr>
        <w:t>)</w:t>
      </w:r>
    </w:p>
    <w:p w14:paraId="3DB96A98" w14:textId="77777777" w:rsidR="00EF79DF" w:rsidRPr="005C2FCC" w:rsidRDefault="00EF79DF" w:rsidP="005C2FCC">
      <w:pPr>
        <w:pStyle w:val="ListParagraph"/>
        <w:numPr>
          <w:ilvl w:val="0"/>
          <w:numId w:val="1"/>
        </w:numPr>
        <w:spacing w:before="240" w:line="276" w:lineRule="auto"/>
        <w:rPr>
          <w:sz w:val="28"/>
          <w:szCs w:val="28"/>
        </w:rPr>
      </w:pPr>
      <w:r w:rsidRPr="005C2FCC">
        <w:rPr>
          <w:b/>
          <w:sz w:val="32"/>
          <w:szCs w:val="28"/>
        </w:rPr>
        <w:t>SCM</w:t>
      </w:r>
      <w:r w:rsidRPr="005C2FCC">
        <w:rPr>
          <w:b/>
          <w:sz w:val="28"/>
          <w:szCs w:val="28"/>
        </w:rPr>
        <w:t xml:space="preserve"> </w:t>
      </w:r>
      <w:r w:rsidRPr="005C2FCC">
        <w:rPr>
          <w:sz w:val="28"/>
          <w:szCs w:val="28"/>
        </w:rPr>
        <w:t>– the scope</w:t>
      </w:r>
      <w:r w:rsidR="00926C75" w:rsidRPr="005C2FCC">
        <w:rPr>
          <w:sz w:val="28"/>
          <w:szCs w:val="28"/>
        </w:rPr>
        <w:t>, nature, the extent of what it covers or ways to look at the concept</w:t>
      </w:r>
    </w:p>
    <w:p w14:paraId="0D3B25FC" w14:textId="77777777" w:rsidR="00EF79DF" w:rsidRPr="005C2FCC" w:rsidRDefault="00EF79DF" w:rsidP="005C2FCC">
      <w:pPr>
        <w:pStyle w:val="ListParagraph"/>
        <w:numPr>
          <w:ilvl w:val="0"/>
          <w:numId w:val="1"/>
        </w:numPr>
        <w:spacing w:before="240" w:line="276" w:lineRule="auto"/>
        <w:rPr>
          <w:b/>
          <w:sz w:val="32"/>
          <w:szCs w:val="28"/>
        </w:rPr>
      </w:pPr>
      <w:r w:rsidRPr="005C2FCC">
        <w:rPr>
          <w:b/>
          <w:sz w:val="32"/>
          <w:szCs w:val="28"/>
        </w:rPr>
        <w:t xml:space="preserve">What </w:t>
      </w:r>
      <w:proofErr w:type="gramStart"/>
      <w:r w:rsidR="00D06EBE" w:rsidRPr="005C2FCC">
        <w:rPr>
          <w:b/>
          <w:sz w:val="32"/>
          <w:szCs w:val="28"/>
        </w:rPr>
        <w:t xml:space="preserve">are </w:t>
      </w:r>
      <w:r w:rsidRPr="005C2FCC">
        <w:rPr>
          <w:b/>
          <w:sz w:val="32"/>
          <w:szCs w:val="28"/>
        </w:rPr>
        <w:t xml:space="preserve"> “</w:t>
      </w:r>
      <w:proofErr w:type="gramEnd"/>
      <w:r w:rsidRPr="005C2FCC">
        <w:rPr>
          <w:b/>
          <w:sz w:val="32"/>
          <w:szCs w:val="28"/>
        </w:rPr>
        <w:t>best value chains”</w:t>
      </w:r>
    </w:p>
    <w:p w14:paraId="312CE314" w14:textId="77777777" w:rsidR="00EF79DF" w:rsidRPr="005C2FCC" w:rsidRDefault="00EF79DF" w:rsidP="00EF79D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C2FCC">
        <w:rPr>
          <w:sz w:val="28"/>
          <w:szCs w:val="28"/>
        </w:rPr>
        <w:t>Challenges of implementation</w:t>
      </w:r>
    </w:p>
    <w:p w14:paraId="22104864" w14:textId="77777777" w:rsidR="00EF79DF" w:rsidRPr="005C2FCC" w:rsidRDefault="00EF79DF" w:rsidP="005C2FCC">
      <w:pPr>
        <w:pStyle w:val="ListParagraph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5C2FCC">
        <w:rPr>
          <w:sz w:val="28"/>
          <w:szCs w:val="28"/>
        </w:rPr>
        <w:t>Integration</w:t>
      </w:r>
      <w:r w:rsidR="00926C75" w:rsidRPr="005C2FCC">
        <w:rPr>
          <w:sz w:val="28"/>
          <w:szCs w:val="28"/>
        </w:rPr>
        <w:t xml:space="preserve"> and best value</w:t>
      </w:r>
    </w:p>
    <w:p w14:paraId="65B5DACD" w14:textId="77777777" w:rsidR="00EF79DF" w:rsidRPr="005C2FCC" w:rsidRDefault="00EF79DF" w:rsidP="005C2FCC">
      <w:pPr>
        <w:pStyle w:val="ListParagraph"/>
        <w:numPr>
          <w:ilvl w:val="0"/>
          <w:numId w:val="1"/>
        </w:numPr>
        <w:spacing w:before="240" w:line="276" w:lineRule="auto"/>
        <w:rPr>
          <w:sz w:val="28"/>
          <w:szCs w:val="28"/>
        </w:rPr>
      </w:pPr>
      <w:r w:rsidRPr="005C2FCC">
        <w:rPr>
          <w:b/>
          <w:sz w:val="32"/>
          <w:szCs w:val="28"/>
        </w:rPr>
        <w:t xml:space="preserve">The </w:t>
      </w:r>
      <w:r w:rsidR="00B47744" w:rsidRPr="005C2FCC">
        <w:rPr>
          <w:b/>
          <w:sz w:val="32"/>
          <w:szCs w:val="28"/>
        </w:rPr>
        <w:t>P</w:t>
      </w:r>
      <w:r w:rsidRPr="005C2FCC">
        <w:rPr>
          <w:b/>
          <w:sz w:val="32"/>
          <w:szCs w:val="28"/>
        </w:rPr>
        <w:t xml:space="preserve">romise </w:t>
      </w:r>
      <w:r w:rsidR="00B47744" w:rsidRPr="005C2FCC">
        <w:rPr>
          <w:b/>
          <w:sz w:val="32"/>
          <w:szCs w:val="28"/>
        </w:rPr>
        <w:t>of Strategic SCM’s implementation</w:t>
      </w:r>
      <w:r w:rsidR="00B47744" w:rsidRPr="005C2FCC">
        <w:rPr>
          <w:sz w:val="32"/>
          <w:szCs w:val="28"/>
        </w:rPr>
        <w:t xml:space="preserve"> </w:t>
      </w:r>
      <w:r w:rsidRPr="005C2FCC">
        <w:rPr>
          <w:sz w:val="28"/>
          <w:szCs w:val="28"/>
        </w:rPr>
        <w:t>(when implemented in various work settings) and the evidence (what has been achieved</w:t>
      </w:r>
      <w:r w:rsidR="00B47744" w:rsidRPr="005C2FCC">
        <w:rPr>
          <w:sz w:val="28"/>
          <w:szCs w:val="28"/>
        </w:rPr>
        <w:t xml:space="preserve"> so far in various work settings</w:t>
      </w:r>
      <w:r w:rsidRPr="005C2FCC">
        <w:rPr>
          <w:sz w:val="28"/>
          <w:szCs w:val="28"/>
        </w:rPr>
        <w:t xml:space="preserve">) </w:t>
      </w:r>
    </w:p>
    <w:p w14:paraId="0C97C657" w14:textId="77777777" w:rsidR="00EF79DF" w:rsidRPr="005C2FCC" w:rsidRDefault="00EF79DF" w:rsidP="005C2FCC">
      <w:pPr>
        <w:pStyle w:val="ListParagraph"/>
        <w:numPr>
          <w:ilvl w:val="0"/>
          <w:numId w:val="1"/>
        </w:numPr>
        <w:spacing w:line="276" w:lineRule="auto"/>
        <w:rPr>
          <w:b/>
          <w:sz w:val="32"/>
          <w:szCs w:val="28"/>
        </w:rPr>
      </w:pPr>
      <w:r w:rsidRPr="005C2FCC">
        <w:rPr>
          <w:b/>
          <w:sz w:val="32"/>
          <w:szCs w:val="28"/>
        </w:rPr>
        <w:t>Conclusion(s)</w:t>
      </w:r>
    </w:p>
    <w:p w14:paraId="35A09F3E" w14:textId="77777777" w:rsidR="00EF79DF" w:rsidRPr="005C2FCC" w:rsidRDefault="00EF7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2FCC">
        <w:rPr>
          <w:b/>
          <w:sz w:val="28"/>
          <w:szCs w:val="28"/>
        </w:rPr>
        <w:t>References</w:t>
      </w:r>
      <w:r w:rsidR="00B47744" w:rsidRPr="005C2FCC">
        <w:rPr>
          <w:sz w:val="28"/>
          <w:szCs w:val="28"/>
        </w:rPr>
        <w:t xml:space="preserve"> (APA style)</w:t>
      </w:r>
      <w:r w:rsidR="00D06EBE" w:rsidRPr="005C2FCC">
        <w:rPr>
          <w:sz w:val="28"/>
          <w:szCs w:val="28"/>
        </w:rPr>
        <w:t xml:space="preserve"> with excellent internal and external referencing</w:t>
      </w:r>
    </w:p>
    <w:p w14:paraId="6E09EABB" w14:textId="77777777" w:rsidR="00D06EBE" w:rsidRPr="005C2FCC" w:rsidRDefault="00D06EBE" w:rsidP="00D06EBE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5C2FCC">
        <w:rPr>
          <w:b/>
          <w:sz w:val="28"/>
          <w:szCs w:val="28"/>
        </w:rPr>
        <w:t xml:space="preserve">Guide and link to APA styling: </w:t>
      </w:r>
    </w:p>
    <w:p w14:paraId="0D7F06A4" w14:textId="77777777" w:rsidR="00D06EBE" w:rsidRPr="005C2FCC" w:rsidRDefault="00D06EBE" w:rsidP="00D06EB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C2FCC">
        <w:rPr>
          <w:sz w:val="28"/>
          <w:szCs w:val="28"/>
        </w:rPr>
        <w:t>http://owl.english.purdue.edu/owl/resource/560/08/</w:t>
      </w:r>
    </w:p>
    <w:sectPr w:rsidR="00D06EBE" w:rsidRPr="005C2FCC" w:rsidSect="00D512F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F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A5"/>
    <w:rsid w:val="000508A2"/>
    <w:rsid w:val="00256494"/>
    <w:rsid w:val="00416FD1"/>
    <w:rsid w:val="00473072"/>
    <w:rsid w:val="004B56C2"/>
    <w:rsid w:val="00510D2E"/>
    <w:rsid w:val="005812CD"/>
    <w:rsid w:val="005C2FCC"/>
    <w:rsid w:val="005E1557"/>
    <w:rsid w:val="007453A5"/>
    <w:rsid w:val="0084727C"/>
    <w:rsid w:val="008A5B14"/>
    <w:rsid w:val="00926C75"/>
    <w:rsid w:val="00953E14"/>
    <w:rsid w:val="00B06714"/>
    <w:rsid w:val="00B47744"/>
    <w:rsid w:val="00C84CF9"/>
    <w:rsid w:val="00D06EBE"/>
    <w:rsid w:val="00D512F4"/>
    <w:rsid w:val="00EF3C84"/>
    <w:rsid w:val="00EF79DF"/>
    <w:rsid w:val="00F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5E5D"/>
  <w15:docId w15:val="{0EAF3CB5-F473-43A3-93DC-29506E3A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53A5"/>
  </w:style>
  <w:style w:type="paragraph" w:styleId="Heading1">
    <w:name w:val="heading 1"/>
    <w:basedOn w:val="Normal"/>
    <w:next w:val="Normal"/>
    <w:link w:val="Heading1Char"/>
    <w:uiPriority w:val="9"/>
    <w:qFormat/>
    <w:rsid w:val="00745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53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5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53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3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F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Macintosh Word</Application>
  <DocSecurity>0</DocSecurity>
  <Lines>5</Lines>
  <Paragraphs>1</Paragraphs>
  <ScaleCrop>false</ScaleCrop>
  <Company>Hewlett-Packard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Microsoft Office User</cp:lastModifiedBy>
  <cp:revision>2</cp:revision>
  <dcterms:created xsi:type="dcterms:W3CDTF">2017-06-19T18:42:00Z</dcterms:created>
  <dcterms:modified xsi:type="dcterms:W3CDTF">2017-06-19T18:42:00Z</dcterms:modified>
</cp:coreProperties>
</file>